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B259E">
      <w:pPr>
        <w:pStyle w:val="1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1</w:t>
      </w:r>
      <w:r>
        <w:rPr>
          <w:rFonts w:hint="default" w:ascii="Times New Roman" w:hAnsi="Times New Roman" w:cs="Times New Roman"/>
          <w:sz w:val="16"/>
          <w:szCs w:val="16"/>
          <w:lang w:val="pl-PL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do „Zapytania ofertowego”</w:t>
      </w:r>
    </w:p>
    <w:p w14:paraId="241ABC16">
      <w:pPr>
        <w:pStyle w:val="2"/>
        <w:spacing w:line="276" w:lineRule="auto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50932D94">
      <w:pPr>
        <w:spacing w:line="276" w:lineRule="auto"/>
        <w:jc w:val="center"/>
        <w:rPr>
          <w:b/>
          <w:spacing w:val="20"/>
          <w:sz w:val="22"/>
          <w:szCs w:val="22"/>
        </w:rPr>
      </w:pPr>
      <w:r>
        <w:rPr>
          <w:b/>
          <w:spacing w:val="20"/>
          <w:sz w:val="22"/>
          <w:szCs w:val="22"/>
        </w:rPr>
        <w:t>UMOWA NR …………</w:t>
      </w:r>
    </w:p>
    <w:p w14:paraId="71955BD7">
      <w:pPr>
        <w:spacing w:line="276" w:lineRule="auto"/>
        <w:rPr>
          <w:b/>
          <w:sz w:val="22"/>
          <w:szCs w:val="22"/>
        </w:rPr>
      </w:pPr>
    </w:p>
    <w:p w14:paraId="3C52FA35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zawarta w dniu …...202</w:t>
      </w:r>
      <w:r>
        <w:rPr>
          <w:rFonts w:hint="default"/>
          <w:sz w:val="22"/>
          <w:szCs w:val="22"/>
          <w:lang w:val="pl-PL"/>
        </w:rPr>
        <w:t>5</w:t>
      </w:r>
      <w:bookmarkStart w:id="0" w:name="_GoBack"/>
      <w:bookmarkEnd w:id="0"/>
      <w:r>
        <w:rPr>
          <w:sz w:val="22"/>
          <w:szCs w:val="22"/>
        </w:rPr>
        <w:t xml:space="preserve"> r.  w Białymstoku pomiędzy:</w:t>
      </w:r>
    </w:p>
    <w:p w14:paraId="4E602B51">
      <w:pPr>
        <w:spacing w:line="276" w:lineRule="auto"/>
        <w:jc w:val="both"/>
        <w:rPr>
          <w:sz w:val="22"/>
          <w:szCs w:val="22"/>
        </w:rPr>
      </w:pPr>
    </w:p>
    <w:p w14:paraId="65CFF0BB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Nabywcą : Miasto Białystok ul. Słonimska 1,15-950 Białystok  NIP 966-72-20</w:t>
      </w:r>
    </w:p>
    <w:p w14:paraId="15A2BF1C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Odbiorca ; </w:t>
      </w:r>
      <w:r>
        <w:rPr>
          <w:b/>
          <w:sz w:val="22"/>
          <w:szCs w:val="22"/>
        </w:rPr>
        <w:t>Szkoła Podstawowa nr 11 z Oddziałami Integracyjnymi  im K. Makuszyńskiego</w:t>
      </w:r>
    </w:p>
    <w:p w14:paraId="02B72870">
      <w:pPr>
        <w:spacing w:line="360" w:lineRule="auto"/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ul. Poleska 27,</w:t>
      </w:r>
      <w:r>
        <w:rPr>
          <w:sz w:val="22"/>
          <w:szCs w:val="22"/>
        </w:rPr>
        <w:t xml:space="preserve"> 15-476 Białystok</w:t>
      </w:r>
      <w:r>
        <w:rPr>
          <w:b/>
          <w:sz w:val="22"/>
          <w:szCs w:val="22"/>
        </w:rPr>
        <w:t xml:space="preserve">  </w:t>
      </w:r>
    </w:p>
    <w:p w14:paraId="40847A50">
      <w:pPr>
        <w:spacing w:line="360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reprezentowane  przez: Bożenę Chodyniecką</w:t>
      </w:r>
      <w:r>
        <w:rPr>
          <w:b/>
          <w:sz w:val="22"/>
          <w:szCs w:val="22"/>
        </w:rPr>
        <w:t xml:space="preserve"> - Dyrektora Szkoły</w:t>
      </w:r>
    </w:p>
    <w:p w14:paraId="6D44E0DD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zwanym dalej </w:t>
      </w:r>
      <w:r>
        <w:rPr>
          <w:b/>
          <w:sz w:val="22"/>
          <w:szCs w:val="22"/>
        </w:rPr>
        <w:t>Zamawiającym</w:t>
      </w:r>
    </w:p>
    <w:p w14:paraId="7BD2A5E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a: </w:t>
      </w:r>
    </w:p>
    <w:p w14:paraId="10F8F95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…………………………………….</w:t>
      </w:r>
    </w:p>
    <w:p w14:paraId="4AEB8B8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</w:p>
    <w:p w14:paraId="1F77A607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reprezentowanym przez: ………………..</w:t>
      </w:r>
    </w:p>
    <w:p w14:paraId="606A8F4D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zwanym w dalszej treści umowy </w:t>
      </w:r>
      <w:r>
        <w:rPr>
          <w:b/>
          <w:bCs/>
          <w:sz w:val="22"/>
          <w:szCs w:val="22"/>
        </w:rPr>
        <w:t>Wykonawcą.</w:t>
      </w:r>
    </w:p>
    <w:p w14:paraId="247CADBE">
      <w:pPr>
        <w:spacing w:line="276" w:lineRule="auto"/>
        <w:jc w:val="center"/>
        <w:rPr>
          <w:sz w:val="22"/>
          <w:szCs w:val="22"/>
        </w:rPr>
      </w:pPr>
    </w:p>
    <w:p w14:paraId="34B009B3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</w:p>
    <w:p w14:paraId="4857634D">
      <w:pPr>
        <w:spacing w:line="276" w:lineRule="auto"/>
        <w:jc w:val="center"/>
        <w:rPr>
          <w:b/>
          <w:bCs/>
          <w:sz w:val="22"/>
          <w:szCs w:val="22"/>
        </w:rPr>
      </w:pPr>
    </w:p>
    <w:p w14:paraId="452F1DB6">
      <w:pPr>
        <w:pStyle w:val="5"/>
        <w:numPr>
          <w:ilvl w:val="0"/>
          <w:numId w:val="1"/>
        </w:num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Przedmiotem  umowy jest sukcesywna dostawa artykułów wymienionych w załączniku nr ………………zgodnie z formularzem ofertowym w okresie </w:t>
      </w:r>
      <w:r>
        <w:rPr>
          <w:b/>
          <w:sz w:val="22"/>
          <w:szCs w:val="22"/>
        </w:rPr>
        <w:t>od dnia 01.09.202</w:t>
      </w:r>
      <w:r>
        <w:rPr>
          <w:rFonts w:hint="default"/>
          <w:b/>
          <w:sz w:val="22"/>
          <w:szCs w:val="22"/>
          <w:lang w:val="pl-PL"/>
        </w:rPr>
        <w:t>5</w:t>
      </w:r>
      <w:r>
        <w:rPr>
          <w:b/>
          <w:sz w:val="22"/>
          <w:szCs w:val="22"/>
        </w:rPr>
        <w:t xml:space="preserve"> r. do dnia 31.08.202</w:t>
      </w:r>
      <w:r>
        <w:rPr>
          <w:rFonts w:hint="default"/>
          <w:b/>
          <w:sz w:val="22"/>
          <w:szCs w:val="22"/>
          <w:lang w:val="pl-PL"/>
        </w:rPr>
        <w:t>6</w:t>
      </w:r>
      <w:r>
        <w:rPr>
          <w:b/>
          <w:sz w:val="22"/>
          <w:szCs w:val="22"/>
        </w:rPr>
        <w:t xml:space="preserve"> r.</w:t>
      </w:r>
      <w:r>
        <w:rPr>
          <w:sz w:val="22"/>
          <w:szCs w:val="22"/>
        </w:rPr>
        <w:t xml:space="preserve"> z wyłączeniem okresów wolnych od nauki szkolnej.</w:t>
      </w:r>
    </w:p>
    <w:p w14:paraId="094D036A">
      <w:pPr>
        <w:pStyle w:val="5"/>
        <w:numPr>
          <w:ilvl w:val="0"/>
          <w:numId w:val="1"/>
        </w:num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Integralnymi składnikami niniejszej umowy są następujące załączniki:</w:t>
      </w:r>
    </w:p>
    <w:p w14:paraId="6A85494E">
      <w:pPr>
        <w:numPr>
          <w:ilvl w:val="0"/>
          <w:numId w:val="2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Zaproszenie do złożenia oferty cenowej</w:t>
      </w:r>
    </w:p>
    <w:p w14:paraId="48CF9947">
      <w:pPr>
        <w:numPr>
          <w:ilvl w:val="0"/>
          <w:numId w:val="2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Formularz ofertowy Wykonawcy</w:t>
      </w:r>
    </w:p>
    <w:p w14:paraId="13C3168F">
      <w:pPr>
        <w:spacing w:line="276" w:lineRule="auto"/>
        <w:jc w:val="center"/>
        <w:rPr>
          <w:b/>
          <w:bCs/>
          <w:sz w:val="22"/>
          <w:szCs w:val="22"/>
        </w:rPr>
      </w:pPr>
    </w:p>
    <w:p w14:paraId="75169DCC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2</w:t>
      </w:r>
    </w:p>
    <w:p w14:paraId="31202097">
      <w:pPr>
        <w:spacing w:line="276" w:lineRule="auto"/>
        <w:jc w:val="center"/>
        <w:rPr>
          <w:b/>
          <w:bCs/>
          <w:sz w:val="22"/>
          <w:szCs w:val="22"/>
        </w:rPr>
      </w:pPr>
    </w:p>
    <w:p w14:paraId="52E11A90">
      <w:pPr>
        <w:pStyle w:val="6"/>
        <w:spacing w:line="276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Szczegółowe terminy dostaw i ilości zamawianych artykułów Zamawiający będzie podawać Wykonawcy telefonicznie, e-mailowo, faksowo lub osobiście z wyprzedzeniem jednego dnia (dni robocze) do godz. 10.00 lub w nagłych przypadkach po telefonicznym uzgodnieniu. </w:t>
      </w:r>
    </w:p>
    <w:p w14:paraId="6FE062CD">
      <w:pPr>
        <w:spacing w:line="276" w:lineRule="auto"/>
        <w:jc w:val="both"/>
        <w:rPr>
          <w:b/>
          <w:bCs/>
          <w:sz w:val="22"/>
          <w:szCs w:val="22"/>
        </w:rPr>
      </w:pPr>
    </w:p>
    <w:p w14:paraId="7C02B82E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3</w:t>
      </w:r>
    </w:p>
    <w:p w14:paraId="6DDBB564">
      <w:pPr>
        <w:spacing w:line="276" w:lineRule="auto"/>
        <w:jc w:val="center"/>
        <w:rPr>
          <w:b/>
          <w:bCs/>
          <w:sz w:val="22"/>
          <w:szCs w:val="22"/>
        </w:rPr>
      </w:pPr>
    </w:p>
    <w:p w14:paraId="16322B5F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Strony dopuszczają możliwość zmniejszenia lub zwiększenia ilościowego zakupu przedmiotu umowy, wskazanego w ofercie do obiektywnie istniejących potrzeb Zamawiającego, a ich rzeczywista wielkość będzie wynikać z zamówień cząstkowych składanych przez Zamawiającego. Wykonawcy nie przysługuje roszczenie z tytułu zamówienia mniejszej lub większej  ilości towaru określonych w formularzu asortymentowo-cenowym.</w:t>
      </w:r>
    </w:p>
    <w:p w14:paraId="49CFFA17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Zamawiający ma prawo do odstąpienia od dostawy niektórych produktów na rzecz innych produktów wymienionych w ofercie lub nieujętych w ofercie, a niezbędnych do funkcjonowania stołówki.</w:t>
      </w:r>
    </w:p>
    <w:p w14:paraId="04233324">
      <w:pPr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Zapotrzebowanie cząstkowe składane przez Zamawiającego nie musi obejmować wszystkich pozycji zawartych w ofercie.</w:t>
      </w:r>
    </w:p>
    <w:p w14:paraId="0DE3470F">
      <w:pPr>
        <w:spacing w:line="276" w:lineRule="auto"/>
        <w:jc w:val="both"/>
        <w:rPr>
          <w:sz w:val="22"/>
          <w:szCs w:val="22"/>
        </w:rPr>
      </w:pPr>
    </w:p>
    <w:p w14:paraId="0E7C8938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4</w:t>
      </w:r>
    </w:p>
    <w:p w14:paraId="2FC17352">
      <w:pPr>
        <w:spacing w:line="276" w:lineRule="auto"/>
        <w:jc w:val="both"/>
        <w:rPr>
          <w:sz w:val="22"/>
          <w:szCs w:val="22"/>
        </w:rPr>
      </w:pPr>
    </w:p>
    <w:p w14:paraId="1968B1FD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Żywność będzie dostarczana środkami transportu Wykonawcy na jego koszt.</w:t>
      </w:r>
    </w:p>
    <w:p w14:paraId="7AFFEFFD">
      <w:pPr>
        <w:numPr>
          <w:ilvl w:val="0"/>
          <w:numId w:val="4"/>
        </w:num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Dostawa żywności następować będzie do  Szkoły Podstawowej Nr 11 z Oddziałami Integracyjnymi w Białymstoku ul. Poleska 27 </w:t>
      </w:r>
    </w:p>
    <w:p w14:paraId="4F136EB6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Dostawa produktów obejmuje również ich rozładunek i wniesienie do miejsc wskazanych przez upoważnionych pracowników Zamawiającego.</w:t>
      </w:r>
    </w:p>
    <w:p w14:paraId="3442D18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Odbiór żywności odbywać się będzie w miejscu określonym zgodnie z ust. 2. Zamawiający potwierdzi na piśmie przyjęcie dostawy, co jest podstawą uzyskania zapłaty za dostarczenie żywności.</w:t>
      </w:r>
    </w:p>
    <w:p w14:paraId="6F0F518B">
      <w:pPr>
        <w:spacing w:line="276" w:lineRule="auto"/>
        <w:jc w:val="center"/>
        <w:rPr>
          <w:b/>
          <w:bCs/>
          <w:sz w:val="22"/>
          <w:szCs w:val="22"/>
        </w:rPr>
      </w:pPr>
    </w:p>
    <w:p w14:paraId="627D00CB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5</w:t>
      </w:r>
    </w:p>
    <w:p w14:paraId="0269A80A">
      <w:pPr>
        <w:spacing w:line="276" w:lineRule="auto"/>
        <w:jc w:val="both"/>
        <w:rPr>
          <w:sz w:val="22"/>
          <w:szCs w:val="22"/>
        </w:rPr>
      </w:pPr>
    </w:p>
    <w:p w14:paraId="763B8997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Dostarczane artykuły muszą spełniać wymagania jakościowe zgodnie z polskimi normami przenoszącymi normy europejskie lub innych państw członkowskich Europejskiego Obszaru Gospodarczego.</w:t>
      </w:r>
    </w:p>
    <w:p w14:paraId="15027C6A">
      <w:pPr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W przypadku braku Polskich Norm przenoszących normy europejskie lub norm innych państw członkowskich Europejskiego Obszaru Gospodarczego przenoszących te normy uwzględnia w kolejności:</w:t>
      </w:r>
    </w:p>
    <w:p w14:paraId="61E42BD8">
      <w:pPr>
        <w:numPr>
          <w:ilvl w:val="0"/>
          <w:numId w:val="6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europejskie aprobaty techniczne;</w:t>
      </w:r>
    </w:p>
    <w:p w14:paraId="134CAC9B">
      <w:pPr>
        <w:numPr>
          <w:ilvl w:val="0"/>
          <w:numId w:val="6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wspólne specyfikacje techniczne;</w:t>
      </w:r>
    </w:p>
    <w:p w14:paraId="3020CF91">
      <w:pPr>
        <w:numPr>
          <w:ilvl w:val="0"/>
          <w:numId w:val="6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normy międzynarodowe;</w:t>
      </w:r>
    </w:p>
    <w:p w14:paraId="57B6F24A">
      <w:pPr>
        <w:numPr>
          <w:ilvl w:val="0"/>
          <w:numId w:val="6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inne techniczne systemy odniesienia ustanowione przez europejskie organy normalizacyjne.</w:t>
      </w:r>
    </w:p>
    <w:p w14:paraId="3E24A9BA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oświadcza, że  posiada decyzję właściwego organu Inspekcji sanitarnej potwierdzającą spełnienie wymagań koniecznych do zapewnienia higieny w procesie produkcji lub w obrocie artykułami będącymi przedmiotem zamówienia oraz do zapewnienia właściwej jakości zdrowotnej tych artykułów.</w:t>
      </w:r>
    </w:p>
    <w:p w14:paraId="4904B135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Samochód, którym będzie przewożony towar powinien odpowiadać wymaganiom sanitarnym dotyczącym środków transportu żywności.</w:t>
      </w:r>
    </w:p>
    <w:p w14:paraId="064D3C12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każdej partii towarów musi być zaznaczona data przydatności do spożycia.</w:t>
      </w:r>
    </w:p>
    <w:p w14:paraId="1D76161E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Termin przydatności do spożycia wszystkich dostarczonych towarów nie powinien być krótszy niż połowa terminu przydatności zalecanego przez producenta.</w:t>
      </w:r>
    </w:p>
    <w:p w14:paraId="6CC1A0BA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zobowiązany jest na każde żądanie Zamawiającego przedstawić dokument potwierdzający wykonanie badań mikrobiologicznych i orzeczenie wyników dla dostarczanego asortymentu wymienionego w formularzu ofertowym Wykonawcy.</w:t>
      </w:r>
    </w:p>
    <w:p w14:paraId="49CB0011">
      <w:pPr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zobowiązany jest do pokrycia kosztów wykonywanych badań fizykochemicznych i sensorycznych dostarczanych produktów w dowolnym okresie obowiązywania umowy celem stwierdzenia ich zgodności z polskimi normami i zgodności z etykietą produktu. </w:t>
      </w:r>
    </w:p>
    <w:p w14:paraId="67F53959">
      <w:pPr>
        <w:pStyle w:val="7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78B4B116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6</w:t>
      </w:r>
    </w:p>
    <w:p w14:paraId="19C9B5DD">
      <w:pPr>
        <w:spacing w:line="276" w:lineRule="auto"/>
        <w:jc w:val="center"/>
        <w:rPr>
          <w:b/>
          <w:bCs/>
          <w:sz w:val="22"/>
          <w:szCs w:val="22"/>
        </w:rPr>
      </w:pPr>
    </w:p>
    <w:p w14:paraId="66A6E2BA">
      <w:pPr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ma prawo przeprowadzić badanie ilościowe dostarczonych towarów, odmówić przyjęcia towarów złej jakości i wnieść REKLAMACJĘ.</w:t>
      </w:r>
    </w:p>
    <w:p w14:paraId="790F7205">
      <w:pPr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 stwierdzenia wad Zamawiający niezwłocznie powiadomi Wykonawcę.</w:t>
      </w:r>
    </w:p>
    <w:p w14:paraId="5956C500">
      <w:pPr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wymienia reklamowany towar na wolny od wad lub dostarczy braki ilościowe tego samego dnia od daty zgłoszenia. </w:t>
      </w:r>
    </w:p>
    <w:p w14:paraId="52A28FA3">
      <w:pPr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 nie ustosunkowania się do reklamacji Zamawiający może odstąpić od umowy ze skutkiem natychmiastowym.</w:t>
      </w:r>
    </w:p>
    <w:p w14:paraId="4DF06E23">
      <w:pPr>
        <w:spacing w:line="276" w:lineRule="auto"/>
        <w:jc w:val="both"/>
        <w:rPr>
          <w:sz w:val="22"/>
          <w:szCs w:val="22"/>
        </w:rPr>
      </w:pPr>
    </w:p>
    <w:p w14:paraId="4A23C55A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7</w:t>
      </w:r>
    </w:p>
    <w:p w14:paraId="7446DD88">
      <w:pPr>
        <w:spacing w:line="276" w:lineRule="auto"/>
        <w:jc w:val="center"/>
        <w:rPr>
          <w:b/>
          <w:bCs/>
          <w:sz w:val="22"/>
          <w:szCs w:val="22"/>
        </w:rPr>
      </w:pPr>
    </w:p>
    <w:p w14:paraId="16AE596C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Ceny jednostkowe brutto towarów zostały określone w formularzu ofertowym, który stanowi załącznik  do umowy i obejmuje koszty transportu do miejsca dostawy.</w:t>
      </w:r>
    </w:p>
    <w:p w14:paraId="3C6D1FB0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Inne artykuły ogólnospożywcze, nie ujęte w ofercie cenowej, a które są niezbędne do funkcjonowania stołówki będą dostarczane według aktualnych cen hurtowych wykonawcy obowiązujących w dniu dostawy. </w:t>
      </w:r>
    </w:p>
    <w:p w14:paraId="5C61DB7D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gwarantuje stałość cen towarów określonych w formularzu ofertowym przez cały okres obowiązywania umowy. Zamawiający telefonicznie powiadomi o nieprawidłowościach w tym zakresie, a dwukrotne powiadomienie może skutkować wypowiedzeniem warunków umowy z 14-stodniowym terminem wypowiedzenia.</w:t>
      </w:r>
    </w:p>
    <w:p w14:paraId="004F0238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Wykonawca zobowiązany jest do terminowego dostarczenia zamówionych towarów. W przypadku nie dostarczenia przez Wykonawcę towarów w terminie Zamawiającemu przysługuje prawo zakupu u innego podmiotu i obciążenia Wykonawcy różnicą miedzy ceną zakupu u innego podmiotu a ceną wynikającą z umowy. W takim przypadku Zamawiający ma prawo odmówić przyjęcia towaru dostarczonego po terminie.</w:t>
      </w:r>
    </w:p>
    <w:p w14:paraId="3463B7AD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Strony dopuszczają możliwość podwyższenia lub obniżenia cen towarów w czasie trwania umowy jedynie w przypadku znacznego wzrostu inflacji, wzrostu lub spadku średnich cen rynkowych spowodowanych sezonowością lub koniunkturą rynkową. Zmiany cen mogą nastąpić po pisemnym przedstawieniu wniosku przez jedną ze stron i akceptację drugiej strony w ciągu 7 dni. Brak wzajemnej zgody upoważnia każdą ze stron do rozwiązania umowy z 14-dniowym wypowiedzeniem.</w:t>
      </w:r>
    </w:p>
    <w:p w14:paraId="7132CB3F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Zamawiający za odebrany przedmiot umowy zobowiązuje się zapłacić wykonawcy wynagrodzenie brutto określone na podstawie wystawionej do niniejszej umowy faktury VAT.</w:t>
      </w:r>
    </w:p>
    <w:p w14:paraId="59844D1A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Wykonawcy przysługuje wynagrodzenie za każdą dostawę przedmiotu umowy.</w:t>
      </w:r>
    </w:p>
    <w:p w14:paraId="1390C3E6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Faktura VAT winna zawierać nazwy i ilość dostarczonego Zamawiającemu asortymentu, ceny jednostkowe i łączną wartość brutto.</w:t>
      </w:r>
    </w:p>
    <w:p w14:paraId="056E1B1C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Należność za dostarczony towar będzie przekazywana przez Zamawiającego przelewem na rachunek bankowy Wykonawcy nr - …………………………………………………………….w terminie 14 dni od daty doręczenia faktury VAT do siedziby Zamawiającego  wystawionej na podstawie dowodu dostawy, odebranej i podpisanej bez zastrzeżeń</w:t>
      </w:r>
    </w:p>
    <w:p w14:paraId="04234ECD">
      <w:pPr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do wystawienia faktury VAT:</w:t>
      </w:r>
    </w:p>
    <w:p w14:paraId="1E102AFC">
      <w:pPr>
        <w:spacing w:line="276" w:lineRule="auto"/>
        <w:jc w:val="both"/>
        <w:rPr>
          <w:sz w:val="22"/>
          <w:szCs w:val="22"/>
        </w:rPr>
      </w:pPr>
    </w:p>
    <w:p w14:paraId="1F7C2AFD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NABYWCA:</w:t>
      </w:r>
      <w:r>
        <w:rPr>
          <w:b/>
          <w:sz w:val="22"/>
          <w:szCs w:val="22"/>
        </w:rPr>
        <w:tab/>
      </w:r>
    </w:p>
    <w:p w14:paraId="47DF1816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Miasto Białystok</w:t>
      </w:r>
    </w:p>
    <w:p w14:paraId="417227D9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ul. Słonimska 1</w:t>
      </w:r>
    </w:p>
    <w:p w14:paraId="4FD38182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15-950 Białystok</w:t>
      </w:r>
    </w:p>
    <w:p w14:paraId="6E489010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NIP 966-21-17-220</w:t>
      </w:r>
    </w:p>
    <w:p w14:paraId="3416EE3E">
      <w:pPr>
        <w:pStyle w:val="12"/>
        <w:spacing w:line="276" w:lineRule="auto"/>
        <w:ind w:left="360"/>
        <w:rPr>
          <w:b/>
          <w:sz w:val="22"/>
          <w:szCs w:val="22"/>
        </w:rPr>
      </w:pPr>
    </w:p>
    <w:p w14:paraId="0409557C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ODBIORCA: </w:t>
      </w:r>
    </w:p>
    <w:p w14:paraId="4C0B3733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Szkoła Podstawowa Nr 11 z Oddziałami Integracyjnymi</w:t>
      </w:r>
    </w:p>
    <w:p w14:paraId="214FC98B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im. K.       Makuszyńskiego</w:t>
      </w:r>
    </w:p>
    <w:p w14:paraId="68B8FB50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15-476 Białystok</w:t>
      </w:r>
    </w:p>
    <w:p w14:paraId="4DAB329B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ul. Poleska 27</w:t>
      </w:r>
    </w:p>
    <w:p w14:paraId="42AE67C2">
      <w:pPr>
        <w:pStyle w:val="12"/>
        <w:spacing w:line="276" w:lineRule="auto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</w:p>
    <w:p w14:paraId="029B2463">
      <w:pPr>
        <w:pStyle w:val="12"/>
        <w:spacing w:line="276" w:lineRule="auto"/>
        <w:ind w:left="360"/>
        <w:jc w:val="both"/>
        <w:rPr>
          <w:b/>
          <w:sz w:val="22"/>
          <w:szCs w:val="22"/>
        </w:rPr>
      </w:pPr>
    </w:p>
    <w:p w14:paraId="3F570D47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8</w:t>
      </w:r>
    </w:p>
    <w:p w14:paraId="2C9E2C0F">
      <w:pPr>
        <w:spacing w:line="276" w:lineRule="auto"/>
        <w:jc w:val="center"/>
        <w:rPr>
          <w:b/>
          <w:bCs/>
          <w:sz w:val="22"/>
          <w:szCs w:val="22"/>
        </w:rPr>
      </w:pPr>
    </w:p>
    <w:p w14:paraId="094B314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przeprowadzenia przez Zamawiającego badań o których mowa w </w:t>
      </w:r>
      <w:r>
        <w:rPr>
          <w:sz w:val="22"/>
          <w:szCs w:val="22"/>
        </w:rPr>
        <w:sym w:font="Arial" w:char="00A7"/>
      </w:r>
      <w:r>
        <w:rPr>
          <w:sz w:val="22"/>
          <w:szCs w:val="22"/>
        </w:rPr>
        <w:t xml:space="preserve"> 5 pkt. 6 i wynikach badań niezgodnych z obowiązującymi normami i składem surowcowym podanym na etykiecie produktu, Zamawiający ma prawo odstąpić od umowy w trybie natychmiastowym.</w:t>
      </w:r>
    </w:p>
    <w:p w14:paraId="2571F2D8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Każda ze stron bez podania przyczyny może rozwiązać umowę za dwutygodniowym okresem wypowiedzenia. W przypadku utracenia przez wykonawcę zdolności do wykonania przedmiotu umowy, Zamawiający może rozwiązać umowę w trybie natychmiastowym.</w:t>
      </w:r>
    </w:p>
    <w:p w14:paraId="50BC8A96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 naliczenia Wykonawcy kary umownej zgodnie z obowiązującymi przepisami Zamawiający może ją potrącić z istniejącej między stronami wierzytelności pieniężnej. Oświadczenie o potrąceniu powinno być złożone na piśmie.</w:t>
      </w:r>
    </w:p>
    <w:p w14:paraId="141344E1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przypadku, gdy szkody Zamawiającego spowodowane działaniem Wykonawcy przekroczą wartość kar umownych, niezależnie od kar umownych zamawiający może dochodzić odszkodowania na zasadach ogólnych.</w:t>
      </w:r>
    </w:p>
    <w:p w14:paraId="0190BF88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W przypadku  wystąpienia szkód spowodowanych złą jakością dostarczonych artykułów żywnościowych Wykonawca zobowiązany jest pokryć wszelkie koszty leczenia osób poszkodowanych oraz kosztów przeprowadzenia koniecznych zabiegów sanitarnych. </w:t>
      </w:r>
    </w:p>
    <w:p w14:paraId="03290FDF">
      <w:pPr>
        <w:spacing w:line="276" w:lineRule="auto"/>
        <w:jc w:val="both"/>
        <w:rPr>
          <w:bCs/>
          <w:sz w:val="22"/>
          <w:szCs w:val="22"/>
        </w:rPr>
      </w:pPr>
    </w:p>
    <w:p w14:paraId="2917E3F4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9</w:t>
      </w:r>
    </w:p>
    <w:p w14:paraId="7BC6C973">
      <w:pPr>
        <w:spacing w:line="276" w:lineRule="auto"/>
        <w:jc w:val="center"/>
        <w:rPr>
          <w:b/>
          <w:bCs/>
          <w:sz w:val="22"/>
          <w:szCs w:val="22"/>
        </w:rPr>
      </w:pPr>
    </w:p>
    <w:p w14:paraId="640144D2">
      <w:pPr>
        <w:pStyle w:val="12"/>
        <w:numPr>
          <w:ilvl w:val="3"/>
          <w:numId w:val="10"/>
        </w:numPr>
        <w:tabs>
          <w:tab w:val="left" w:pos="284"/>
          <w:tab w:val="clear" w:pos="2880"/>
        </w:tabs>
        <w:spacing w:line="276" w:lineRule="auto"/>
        <w:ind w:left="284" w:hanging="284"/>
        <w:rPr>
          <w:bCs/>
          <w:sz w:val="22"/>
          <w:szCs w:val="22"/>
        </w:rPr>
      </w:pPr>
      <w:r>
        <w:rPr>
          <w:bCs/>
          <w:sz w:val="22"/>
          <w:szCs w:val="22"/>
        </w:rPr>
        <w:t>Zamawiającemu przysługuje prawo jednostronnego natychmiastowego odstąpienia od umowy w przypadku:</w:t>
      </w:r>
    </w:p>
    <w:p w14:paraId="7CAB292D">
      <w:pPr>
        <w:numPr>
          <w:ilvl w:val="0"/>
          <w:numId w:val="11"/>
        </w:numPr>
        <w:spacing w:line="276" w:lineRule="auto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trzykrotnego uchybienia terminu dostawy przez Wykonawcę,</w:t>
      </w:r>
    </w:p>
    <w:p w14:paraId="446EA85C">
      <w:pPr>
        <w:numPr>
          <w:ilvl w:val="0"/>
          <w:numId w:val="11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naruszenia norm jakościowych dostarczanych artykułów spożywczych,</w:t>
      </w:r>
    </w:p>
    <w:p w14:paraId="4DBC7212">
      <w:pPr>
        <w:numPr>
          <w:ilvl w:val="0"/>
          <w:numId w:val="11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braku aktualnego dokumentu: zaświadczenia podmiotu uprawnionego do kontroli jakości potwierdzające, że dostarczone artykuły spożywcze odpowiadają określonym normom lub równoważnych dokumentów potwierdzających jakość dostarczonej żywności / potwierdzające jej właściwości zdrowotne i odżywcze,</w:t>
      </w:r>
    </w:p>
    <w:p w14:paraId="3A4E966A">
      <w:pPr>
        <w:numPr>
          <w:ilvl w:val="0"/>
          <w:numId w:val="11"/>
        </w:numPr>
        <w:spacing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zaniechanie realizacji dostaw z przyczyn, za które odpowiada Wykonawca.</w:t>
      </w:r>
    </w:p>
    <w:p w14:paraId="11117077">
      <w:pPr>
        <w:pStyle w:val="12"/>
        <w:numPr>
          <w:ilvl w:val="3"/>
          <w:numId w:val="10"/>
        </w:numPr>
        <w:tabs>
          <w:tab w:val="left" w:pos="284"/>
          <w:tab w:val="clear" w:pos="2880"/>
        </w:tabs>
        <w:spacing w:line="276" w:lineRule="auto"/>
        <w:ind w:left="284" w:hanging="284"/>
        <w:rPr>
          <w:bCs/>
          <w:sz w:val="22"/>
          <w:szCs w:val="22"/>
        </w:rPr>
      </w:pPr>
      <w:r>
        <w:rPr>
          <w:bCs/>
          <w:sz w:val="22"/>
          <w:szCs w:val="22"/>
        </w:rPr>
        <w:t>Umowa może zostać rozwiązana przez każdą ze stron, z zachowaniem 30 dniowego okresu wypowiedzenia.</w:t>
      </w:r>
    </w:p>
    <w:p w14:paraId="3A5FCBD6">
      <w:pPr>
        <w:pStyle w:val="12"/>
        <w:numPr>
          <w:ilvl w:val="3"/>
          <w:numId w:val="10"/>
        </w:numPr>
        <w:tabs>
          <w:tab w:val="left" w:pos="284"/>
          <w:tab w:val="clear" w:pos="2880"/>
        </w:tabs>
        <w:spacing w:line="276" w:lineRule="auto"/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</w:t>
      </w:r>
    </w:p>
    <w:p w14:paraId="24236523">
      <w:pPr>
        <w:pStyle w:val="12"/>
        <w:numPr>
          <w:ilvl w:val="3"/>
          <w:numId w:val="10"/>
        </w:numPr>
        <w:tabs>
          <w:tab w:val="left" w:pos="284"/>
          <w:tab w:val="clear" w:pos="2880"/>
        </w:tabs>
        <w:spacing w:line="276" w:lineRule="auto"/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W przypadku, o którym mowa w ust.3 Wykonawca może żądać wyłącznie wynagrodzenia należnego z tytułu wykonania części umowy.</w:t>
      </w:r>
    </w:p>
    <w:p w14:paraId="72E11B05">
      <w:pPr>
        <w:spacing w:line="276" w:lineRule="auto"/>
        <w:jc w:val="center"/>
        <w:rPr>
          <w:b/>
          <w:bCs/>
          <w:sz w:val="22"/>
          <w:szCs w:val="22"/>
        </w:rPr>
      </w:pPr>
    </w:p>
    <w:p w14:paraId="6A2F3162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10</w:t>
      </w:r>
    </w:p>
    <w:p w14:paraId="1AC0366E">
      <w:pPr>
        <w:spacing w:line="276" w:lineRule="auto"/>
        <w:jc w:val="center"/>
        <w:rPr>
          <w:b/>
          <w:bCs/>
          <w:sz w:val="22"/>
          <w:szCs w:val="22"/>
        </w:rPr>
      </w:pPr>
    </w:p>
    <w:p w14:paraId="511BC14A">
      <w:pPr>
        <w:pStyle w:val="7"/>
        <w:spacing w:line="276" w:lineRule="auto"/>
        <w:rPr>
          <w:sz w:val="22"/>
          <w:szCs w:val="22"/>
        </w:rPr>
      </w:pPr>
      <w:r>
        <w:rPr>
          <w:b w:val="0"/>
          <w:sz w:val="22"/>
          <w:szCs w:val="22"/>
        </w:rPr>
        <w:t xml:space="preserve">Niniejsza umowa zostaje zawarta na okres: </w:t>
      </w:r>
      <w:r>
        <w:rPr>
          <w:sz w:val="22"/>
          <w:szCs w:val="22"/>
        </w:rPr>
        <w:t xml:space="preserve">od </w:t>
      </w:r>
      <w:r>
        <w:rPr>
          <w:rFonts w:hint="default"/>
          <w:sz w:val="22"/>
          <w:szCs w:val="22"/>
          <w:lang w:val="pl-PL"/>
        </w:rPr>
        <w:t>01.09</w:t>
      </w:r>
      <w:r>
        <w:rPr>
          <w:sz w:val="22"/>
          <w:szCs w:val="22"/>
        </w:rPr>
        <w:t>.202</w:t>
      </w:r>
      <w:r>
        <w:rPr>
          <w:rFonts w:hint="default"/>
          <w:sz w:val="22"/>
          <w:szCs w:val="22"/>
          <w:lang w:val="pl-PL"/>
        </w:rPr>
        <w:t>5</w:t>
      </w:r>
      <w:r>
        <w:rPr>
          <w:sz w:val="22"/>
          <w:szCs w:val="22"/>
        </w:rPr>
        <w:t xml:space="preserve"> r. do </w:t>
      </w:r>
      <w:r>
        <w:rPr>
          <w:rFonts w:hint="default"/>
          <w:sz w:val="22"/>
          <w:szCs w:val="22"/>
          <w:lang w:val="pl-PL"/>
        </w:rPr>
        <w:t>31.08.</w:t>
      </w:r>
      <w:r>
        <w:rPr>
          <w:sz w:val="22"/>
          <w:szCs w:val="22"/>
        </w:rPr>
        <w:t>202</w:t>
      </w:r>
      <w:r>
        <w:rPr>
          <w:rFonts w:hint="default"/>
          <w:sz w:val="22"/>
          <w:szCs w:val="22"/>
          <w:lang w:val="pl-PL"/>
        </w:rPr>
        <w:t>6</w:t>
      </w:r>
      <w:r>
        <w:rPr>
          <w:sz w:val="22"/>
          <w:szCs w:val="22"/>
        </w:rPr>
        <w:t xml:space="preserve"> r.</w:t>
      </w:r>
    </w:p>
    <w:p w14:paraId="7662D043">
      <w:pPr>
        <w:pStyle w:val="7"/>
        <w:spacing w:line="276" w:lineRule="auto"/>
        <w:rPr>
          <w:b w:val="0"/>
          <w:sz w:val="22"/>
          <w:szCs w:val="22"/>
        </w:rPr>
      </w:pPr>
    </w:p>
    <w:p w14:paraId="36BFBFC6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11</w:t>
      </w:r>
    </w:p>
    <w:p w14:paraId="2F67F936">
      <w:pPr>
        <w:spacing w:line="276" w:lineRule="auto"/>
        <w:jc w:val="center"/>
        <w:rPr>
          <w:b/>
          <w:bCs/>
          <w:sz w:val="22"/>
          <w:szCs w:val="22"/>
        </w:rPr>
      </w:pPr>
    </w:p>
    <w:p w14:paraId="6F7C7BE7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Osobami upoważnionymi do kontaktów w sprawach dostaw i ich odbiorów są;</w:t>
      </w:r>
    </w:p>
    <w:p w14:paraId="45BAD3EE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 imieniu Zamawiającego </w:t>
      </w:r>
    </w:p>
    <w:p w14:paraId="62AC49E5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Katarzyna     Chomicka                                                        telefon 507127237</w:t>
      </w:r>
    </w:p>
    <w:p w14:paraId="2924B1AE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                         e-mail  intendent@sp11.bialystok.pl</w:t>
      </w:r>
    </w:p>
    <w:p w14:paraId="01E2818B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 imieniu  Wykonawcy :</w:t>
      </w:r>
    </w:p>
    <w:p w14:paraId="208F7F75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…………………………………………..,      telefon …………………………………</w:t>
      </w:r>
    </w:p>
    <w:p w14:paraId="48D7C0BB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          e-mail</w:t>
      </w:r>
    </w:p>
    <w:p w14:paraId="78C7A056">
      <w:pPr>
        <w:spacing w:line="276" w:lineRule="auto"/>
        <w:jc w:val="center"/>
        <w:rPr>
          <w:b/>
          <w:bCs/>
          <w:sz w:val="22"/>
          <w:szCs w:val="22"/>
        </w:rPr>
      </w:pPr>
    </w:p>
    <w:p w14:paraId="6467AA3A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12</w:t>
      </w:r>
    </w:p>
    <w:p w14:paraId="0862372F">
      <w:pPr>
        <w:pStyle w:val="7"/>
        <w:spacing w:line="276" w:lineRule="auto"/>
        <w:rPr>
          <w:b w:val="0"/>
          <w:sz w:val="22"/>
          <w:szCs w:val="22"/>
        </w:rPr>
      </w:pPr>
    </w:p>
    <w:p w14:paraId="3E80E1A6">
      <w:pPr>
        <w:pStyle w:val="7"/>
        <w:spacing w:line="276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Wszelkie zmiany umowy wymagają dla swojej ważności formy pisemnej w postaci aneksu.</w:t>
      </w:r>
    </w:p>
    <w:p w14:paraId="0E05694E">
      <w:pPr>
        <w:pStyle w:val="7"/>
        <w:spacing w:line="276" w:lineRule="auto"/>
        <w:rPr>
          <w:b w:val="0"/>
          <w:bCs/>
          <w:sz w:val="22"/>
          <w:szCs w:val="22"/>
        </w:rPr>
      </w:pPr>
    </w:p>
    <w:p w14:paraId="72D2B924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13</w:t>
      </w:r>
    </w:p>
    <w:p w14:paraId="702DEB96">
      <w:pPr>
        <w:pStyle w:val="7"/>
        <w:spacing w:line="276" w:lineRule="auto"/>
        <w:rPr>
          <w:b w:val="0"/>
          <w:sz w:val="22"/>
          <w:szCs w:val="22"/>
        </w:rPr>
      </w:pPr>
    </w:p>
    <w:p w14:paraId="0C5928B6">
      <w:pPr>
        <w:pStyle w:val="12"/>
        <w:numPr>
          <w:ilvl w:val="3"/>
          <w:numId w:val="12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 sprawach nie uregulowanych w umowie mają zastosowanie przepisy o zamówieniach publicznych oraz odpowiednie postanowienia Kodeksu Cywilnego. </w:t>
      </w:r>
    </w:p>
    <w:p w14:paraId="75A3D43A">
      <w:pPr>
        <w:pStyle w:val="12"/>
        <w:numPr>
          <w:ilvl w:val="3"/>
          <w:numId w:val="12"/>
        </w:numPr>
        <w:spacing w:line="276" w:lineRule="auto"/>
        <w:ind w:left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Ewentualne spory wynikłe z niniejszej umowy rozstrzygać będzie Sąd rzeczowo właściwy dla siedziby Zamawiającego.</w:t>
      </w:r>
    </w:p>
    <w:p w14:paraId="5660C666">
      <w:pPr>
        <w:spacing w:line="276" w:lineRule="auto"/>
        <w:jc w:val="center"/>
        <w:rPr>
          <w:b/>
          <w:bCs/>
          <w:sz w:val="22"/>
          <w:szCs w:val="22"/>
        </w:rPr>
      </w:pPr>
    </w:p>
    <w:p w14:paraId="49A0C2D8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14</w:t>
      </w:r>
    </w:p>
    <w:p w14:paraId="4DE926E1">
      <w:pPr>
        <w:spacing w:line="276" w:lineRule="auto"/>
        <w:jc w:val="center"/>
        <w:rPr>
          <w:b/>
          <w:bCs/>
          <w:sz w:val="22"/>
          <w:szCs w:val="22"/>
        </w:rPr>
      </w:pPr>
    </w:p>
    <w:p w14:paraId="62BACBE1">
      <w:pPr>
        <w:pStyle w:val="6"/>
        <w:spacing w:line="276" w:lineRule="auto"/>
        <w:jc w:val="left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Umowę sporządzono w 2 jednobrzmiących egzemplarzach: 1 egz. dla Zamawiającego i 1 egz.  dla Wykonawcy.</w:t>
      </w:r>
    </w:p>
    <w:p w14:paraId="4B884F16">
      <w:pPr>
        <w:spacing w:line="276" w:lineRule="auto"/>
        <w:jc w:val="both"/>
        <w:rPr>
          <w:sz w:val="22"/>
          <w:szCs w:val="22"/>
        </w:rPr>
      </w:pPr>
    </w:p>
    <w:p w14:paraId="55A3601A">
      <w:pPr>
        <w:spacing w:line="276" w:lineRule="auto"/>
        <w:ind w:left="708"/>
        <w:rPr>
          <w:b/>
          <w:sz w:val="22"/>
          <w:szCs w:val="22"/>
        </w:rPr>
      </w:pPr>
      <w:r>
        <w:rPr>
          <w:b/>
          <w:sz w:val="22"/>
          <w:szCs w:val="22"/>
        </w:rPr>
        <w:t>WYKONAWCA:                                              ZAMAWIAJĄCY:</w:t>
      </w:r>
    </w:p>
    <w:p w14:paraId="63D2BFB6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Fixedsys">
    <w:altName w:val="Segoe Print"/>
    <w:panose1 w:val="00000000000000000000"/>
    <w:charset w:val="EE"/>
    <w:family w:val="swiss"/>
    <w:pitch w:val="default"/>
    <w:sig w:usb0="00000000" w:usb1="00000000" w:usb2="00000000" w:usb3="00000000" w:csb0="00000002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65F90"/>
    <w:multiLevelType w:val="multilevel"/>
    <w:tmpl w:val="09065F90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103869C0"/>
    <w:multiLevelType w:val="multilevel"/>
    <w:tmpl w:val="103869C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C434A"/>
    <w:multiLevelType w:val="multilevel"/>
    <w:tmpl w:val="22FC434A"/>
    <w:lvl w:ilvl="0" w:tentative="0">
      <w:start w:val="1"/>
      <w:numFmt w:val="decimal"/>
      <w:lvlText w:val="%1."/>
      <w:lvlJc w:val="left"/>
      <w:pPr>
        <w:ind w:left="5400" w:hanging="360"/>
      </w:pPr>
    </w:lvl>
    <w:lvl w:ilvl="1" w:tentative="0">
      <w:start w:val="1"/>
      <w:numFmt w:val="lowerLetter"/>
      <w:lvlText w:val="%2."/>
      <w:lvlJc w:val="left"/>
      <w:pPr>
        <w:ind w:left="3960" w:hanging="360"/>
      </w:pPr>
    </w:lvl>
    <w:lvl w:ilvl="2" w:tentative="0">
      <w:start w:val="1"/>
      <w:numFmt w:val="lowerRoman"/>
      <w:lvlText w:val="%3."/>
      <w:lvlJc w:val="right"/>
      <w:pPr>
        <w:ind w:left="4680" w:hanging="180"/>
      </w:pPr>
    </w:lvl>
    <w:lvl w:ilvl="3" w:tentative="0">
      <w:start w:val="1"/>
      <w:numFmt w:val="decimal"/>
      <w:lvlText w:val="%4."/>
      <w:lvlJc w:val="left"/>
      <w:pPr>
        <w:ind w:left="5400" w:hanging="360"/>
      </w:pPr>
    </w:lvl>
    <w:lvl w:ilvl="4" w:tentative="0">
      <w:start w:val="1"/>
      <w:numFmt w:val="lowerLetter"/>
      <w:lvlText w:val="%5."/>
      <w:lvlJc w:val="left"/>
      <w:pPr>
        <w:ind w:left="6120" w:hanging="360"/>
      </w:pPr>
    </w:lvl>
    <w:lvl w:ilvl="5" w:tentative="0">
      <w:start w:val="1"/>
      <w:numFmt w:val="lowerRoman"/>
      <w:lvlText w:val="%6."/>
      <w:lvlJc w:val="right"/>
      <w:pPr>
        <w:ind w:left="6840" w:hanging="180"/>
      </w:pPr>
    </w:lvl>
    <w:lvl w:ilvl="6" w:tentative="0">
      <w:start w:val="1"/>
      <w:numFmt w:val="decimal"/>
      <w:lvlText w:val="%7."/>
      <w:lvlJc w:val="left"/>
      <w:pPr>
        <w:ind w:left="7560" w:hanging="360"/>
      </w:pPr>
    </w:lvl>
    <w:lvl w:ilvl="7" w:tentative="0">
      <w:start w:val="1"/>
      <w:numFmt w:val="lowerLetter"/>
      <w:lvlText w:val="%8."/>
      <w:lvlJc w:val="left"/>
      <w:pPr>
        <w:ind w:left="8280" w:hanging="360"/>
      </w:pPr>
    </w:lvl>
    <w:lvl w:ilvl="8" w:tentative="0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9B94FCF"/>
    <w:multiLevelType w:val="multilevel"/>
    <w:tmpl w:val="29B94FC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0131F"/>
    <w:multiLevelType w:val="multilevel"/>
    <w:tmpl w:val="3100131F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67AE3"/>
    <w:multiLevelType w:val="singleLevel"/>
    <w:tmpl w:val="31967AE3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4BAB25E2"/>
    <w:multiLevelType w:val="multilevel"/>
    <w:tmpl w:val="4BAB25E2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D8266F"/>
    <w:multiLevelType w:val="multilevel"/>
    <w:tmpl w:val="54D8266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F94C56"/>
    <w:multiLevelType w:val="multilevel"/>
    <w:tmpl w:val="56F94C56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E4BEE"/>
    <w:multiLevelType w:val="multilevel"/>
    <w:tmpl w:val="60FE4BEE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CB7DE6"/>
    <w:multiLevelType w:val="multilevel"/>
    <w:tmpl w:val="64CB7DE6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9A0EE1"/>
    <w:multiLevelType w:val="multilevel"/>
    <w:tmpl w:val="709A0EE1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  <w:lvlOverride w:ilvl="0">
      <w:startOverride w:val="1"/>
    </w:lvlOverride>
  </w:num>
  <w:num w:numId="4">
    <w:abstractNumId w:val="11"/>
  </w:num>
  <w:num w:numId="5">
    <w:abstractNumId w:val="7"/>
  </w:num>
  <w:num w:numId="6">
    <w:abstractNumId w:val="4"/>
  </w:num>
  <w:num w:numId="7">
    <w:abstractNumId w:val="1"/>
  </w:num>
  <w:num w:numId="8">
    <w:abstractNumId w:val="10"/>
  </w:num>
  <w:num w:numId="9">
    <w:abstractNumId w:val="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A6A"/>
    <w:rsid w:val="003419DD"/>
    <w:rsid w:val="005B3BDF"/>
    <w:rsid w:val="0099592A"/>
    <w:rsid w:val="009F2504"/>
    <w:rsid w:val="00BE1A6A"/>
    <w:rsid w:val="00D06DF9"/>
    <w:rsid w:val="00DF23F0"/>
    <w:rsid w:val="19674D7A"/>
    <w:rsid w:val="1A3E026E"/>
    <w:rsid w:val="593A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qFormat="1" w:uiPriority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outlineLvl w:val="0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9"/>
    <w:semiHidden/>
    <w:unhideWhenUsed/>
    <w:uiPriority w:val="0"/>
    <w:pPr>
      <w:jc w:val="both"/>
    </w:pPr>
    <w:rPr>
      <w:szCs w:val="20"/>
    </w:rPr>
  </w:style>
  <w:style w:type="paragraph" w:styleId="6">
    <w:name w:val="Body Text 2"/>
    <w:basedOn w:val="1"/>
    <w:link w:val="10"/>
    <w:unhideWhenUsed/>
    <w:qFormat/>
    <w:uiPriority w:val="0"/>
    <w:pPr>
      <w:spacing w:line="360" w:lineRule="auto"/>
      <w:jc w:val="center"/>
    </w:pPr>
    <w:rPr>
      <w:rFonts w:ascii="Fixedsys" w:hAnsi="Fixedsys"/>
      <w:b/>
      <w:sz w:val="28"/>
      <w:szCs w:val="20"/>
    </w:rPr>
  </w:style>
  <w:style w:type="paragraph" w:styleId="7">
    <w:name w:val="Body Text 3"/>
    <w:basedOn w:val="1"/>
    <w:link w:val="11"/>
    <w:semiHidden/>
    <w:unhideWhenUsed/>
    <w:qFormat/>
    <w:uiPriority w:val="0"/>
    <w:pPr>
      <w:overflowPunct w:val="0"/>
      <w:autoSpaceDE w:val="0"/>
      <w:autoSpaceDN w:val="0"/>
      <w:adjustRightInd w:val="0"/>
      <w:jc w:val="both"/>
    </w:pPr>
    <w:rPr>
      <w:b/>
      <w:szCs w:val="20"/>
    </w:rPr>
  </w:style>
  <w:style w:type="character" w:customStyle="1" w:styleId="8">
    <w:name w:val="Nagłówek 1 Znak"/>
    <w:basedOn w:val="3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customStyle="1" w:styleId="9">
    <w:name w:val="Tekst podstawowy Znak"/>
    <w:basedOn w:val="3"/>
    <w:link w:val="5"/>
    <w:semiHidden/>
    <w:qFormat/>
    <w:uiPriority w:val="0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customStyle="1" w:styleId="10">
    <w:name w:val="Tekst podstawowy 2 Znak"/>
    <w:basedOn w:val="3"/>
    <w:link w:val="6"/>
    <w:qFormat/>
    <w:uiPriority w:val="0"/>
    <w:rPr>
      <w:rFonts w:ascii="Fixedsys" w:hAnsi="Fixedsys" w:eastAsia="Times New Roman" w:cs="Times New Roman"/>
      <w:b/>
      <w:sz w:val="28"/>
      <w:szCs w:val="20"/>
      <w:lang w:eastAsia="pl-PL"/>
    </w:rPr>
  </w:style>
  <w:style w:type="character" w:customStyle="1" w:styleId="11">
    <w:name w:val="Tekst podstawowy 3 Znak"/>
    <w:basedOn w:val="3"/>
    <w:link w:val="7"/>
    <w:semiHidden/>
    <w:uiPriority w:val="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Standard"/>
    <w:uiPriority w:val="0"/>
    <w:pPr>
      <w:widowControl w:val="0"/>
      <w:suppressAutoHyphens/>
      <w:autoSpaceDN w:val="0"/>
      <w:spacing w:after="0" w:line="240" w:lineRule="auto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1443</Words>
  <Characters>8664</Characters>
  <Lines>72</Lines>
  <Paragraphs>20</Paragraphs>
  <TotalTime>13</TotalTime>
  <ScaleCrop>false</ScaleCrop>
  <LinksUpToDate>false</LinksUpToDate>
  <CharactersWithSpaces>10087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2024-06-13T08:49:00Z</dcterms:created>
  <dc:creator>Uczeń 1</dc:creator>
  <cp:lastModifiedBy>Katarzyna</cp:lastModifiedBy>
  <dcterms:modified xsi:type="dcterms:W3CDTF">2025-07-07T09:54:33Z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588DCF8C70614943BA17C421510EF095_12</vt:lpwstr>
  </property>
</Properties>
</file>