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7AF36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2 do „Zapytania ofertowego”</w:t>
      </w:r>
    </w:p>
    <w:p w14:paraId="110E134F">
      <w:pPr>
        <w:ind w:left="0" w:firstLine="0"/>
        <w:jc w:val="right"/>
        <w:rPr>
          <w:b/>
          <w:sz w:val="24"/>
          <w:szCs w:val="24"/>
        </w:rPr>
      </w:pPr>
    </w:p>
    <w:p w14:paraId="4F35922F">
      <w:pPr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Kalkulacja cenowa</w:t>
      </w:r>
    </w:p>
    <w:p w14:paraId="5951C88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(formularz asortymentowo - cenowy)</w:t>
      </w:r>
    </w:p>
    <w:p w14:paraId="38DFD72F">
      <w:pPr>
        <w:ind w:left="0" w:firstLine="0"/>
        <w:rPr>
          <w:b/>
          <w:sz w:val="24"/>
          <w:szCs w:val="24"/>
        </w:rPr>
      </w:pPr>
    </w:p>
    <w:p w14:paraId="5EF7A8C5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Kategoria CPV 15100000 – </w:t>
      </w:r>
      <w:r>
        <w:rPr>
          <w:rFonts w:hint="default"/>
          <w:sz w:val="24"/>
          <w:szCs w:val="24"/>
          <w:lang w:val="pl-PL"/>
        </w:rPr>
        <w:t>9</w:t>
      </w:r>
      <w:r>
        <w:rPr>
          <w:sz w:val="24"/>
          <w:szCs w:val="24"/>
        </w:rPr>
        <w:t xml:space="preserve"> produkty zwierzęce, przetwory mięsne </w:t>
      </w:r>
    </w:p>
    <w:p w14:paraId="6728B282">
      <w:pPr>
        <w:ind w:left="0" w:firstLine="0"/>
        <w:rPr>
          <w:sz w:val="24"/>
          <w:szCs w:val="24"/>
        </w:rPr>
      </w:pPr>
    </w:p>
    <w:tbl>
      <w:tblPr>
        <w:tblStyle w:val="4"/>
        <w:tblpPr w:leftFromText="141" w:rightFromText="141" w:vertAnchor="text" w:horzAnchor="margin" w:tblpXSpec="center" w:tblpY="165"/>
        <w:tblW w:w="9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977"/>
        <w:gridCol w:w="1027"/>
        <w:gridCol w:w="661"/>
        <w:gridCol w:w="902"/>
        <w:gridCol w:w="824"/>
        <w:gridCol w:w="895"/>
        <w:gridCol w:w="895"/>
        <w:gridCol w:w="924"/>
      </w:tblGrid>
      <w:tr w14:paraId="26C60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456" w:type="dxa"/>
          </w:tcPr>
          <w:p w14:paraId="5E0DDF3B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0" w:type="auto"/>
          </w:tcPr>
          <w:p w14:paraId="2CFCA823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</w:t>
            </w:r>
          </w:p>
          <w:p w14:paraId="44B0D516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towaru</w:t>
            </w:r>
          </w:p>
        </w:tc>
        <w:tc>
          <w:tcPr>
            <w:tcW w:w="0" w:type="auto"/>
          </w:tcPr>
          <w:p w14:paraId="4423A760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Jednostka</w:t>
            </w:r>
          </w:p>
          <w:p w14:paraId="32063BC6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miary</w:t>
            </w:r>
          </w:p>
        </w:tc>
        <w:tc>
          <w:tcPr>
            <w:tcW w:w="0" w:type="auto"/>
          </w:tcPr>
          <w:p w14:paraId="5C3AF1E6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</w:t>
            </w:r>
          </w:p>
          <w:p w14:paraId="71FFED63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jedn.</w:t>
            </w:r>
          </w:p>
          <w:p w14:paraId="349FD1E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netto</w:t>
            </w:r>
          </w:p>
        </w:tc>
        <w:tc>
          <w:tcPr>
            <w:tcW w:w="0" w:type="auto"/>
          </w:tcPr>
          <w:p w14:paraId="47DD8E54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Stawka</w:t>
            </w:r>
          </w:p>
          <w:p w14:paraId="7E356586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podatku</w:t>
            </w:r>
          </w:p>
          <w:p w14:paraId="58B5F79F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VAT w     %</w:t>
            </w:r>
          </w:p>
          <w:p w14:paraId="1EF911B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8EA6EAE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Ilość towaru</w:t>
            </w:r>
          </w:p>
        </w:tc>
        <w:tc>
          <w:tcPr>
            <w:tcW w:w="0" w:type="auto"/>
          </w:tcPr>
          <w:p w14:paraId="61AC4093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</w:t>
            </w:r>
          </w:p>
          <w:p w14:paraId="56CE381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netto w</w:t>
            </w:r>
          </w:p>
          <w:p w14:paraId="5BE6B93F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0" w:type="auto"/>
          </w:tcPr>
          <w:p w14:paraId="55A1FD17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</w:t>
            </w:r>
          </w:p>
          <w:p w14:paraId="1E61F002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podatku</w:t>
            </w:r>
          </w:p>
          <w:p w14:paraId="0A28DD2A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VAT w </w:t>
            </w:r>
          </w:p>
          <w:p w14:paraId="793A70FD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0" w:type="auto"/>
          </w:tcPr>
          <w:p w14:paraId="019B0332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brutto</w:t>
            </w:r>
          </w:p>
          <w:p w14:paraId="107E57B4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zł</w:t>
            </w:r>
          </w:p>
        </w:tc>
      </w:tr>
      <w:tr w14:paraId="51C47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763C86AF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666BC11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Polędwica sopocka, zawartość mięsa powyżej 70%, bez zawartości mięsa odkostnionego mechanicznie,  termin przydatności do spożycia 10 dni od daty dostawy</w:t>
            </w:r>
          </w:p>
        </w:tc>
        <w:tc>
          <w:tcPr>
            <w:tcW w:w="0" w:type="auto"/>
          </w:tcPr>
          <w:p w14:paraId="7D4E60FC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5DC85D5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41729AB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2DA3080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02D3A5D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A210828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A2C2476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7D4A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59B4DC10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FBEAD26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Polędwica wiśniowa,  zawartość mięsa powyżej 70%, bez zawartości mięsa odkostnionego mechanicznie,  termin przydatności do spożycia 10 dni od daty dostawy</w:t>
            </w:r>
          </w:p>
        </w:tc>
        <w:tc>
          <w:tcPr>
            <w:tcW w:w="0" w:type="auto"/>
          </w:tcPr>
          <w:p w14:paraId="3E7954E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3E19454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5CDFCB5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BF51EA6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4DAEF5E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621282B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890D572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2843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456" w:type="dxa"/>
          </w:tcPr>
          <w:p w14:paraId="4212BF08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72F72798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Pasztet pieczony, zawartość mięsa wieprzowego/drobiowego powyżej 50%,  termin przydatności do spożycia 10 dni od daty dostawy</w:t>
            </w:r>
          </w:p>
        </w:tc>
        <w:tc>
          <w:tcPr>
            <w:tcW w:w="0" w:type="auto"/>
          </w:tcPr>
          <w:p w14:paraId="0F2E29FF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4490C78B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3D4733C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D004DC0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color w:val="auto"/>
                <w:sz w:val="20"/>
                <w:szCs w:val="20"/>
                <w:lang w:val="pl-PL"/>
              </w:rPr>
              <w:t>1,5</w:t>
            </w:r>
          </w:p>
        </w:tc>
        <w:tc>
          <w:tcPr>
            <w:tcW w:w="0" w:type="auto"/>
          </w:tcPr>
          <w:p w14:paraId="15542E65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B8B3A6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529D28B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7650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5A8DCDC3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142BA02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Polędwica miodowa, zawartość mięsa powyżej 70%, bez zawartości mięsa odkostnionego mechanicznie,  termin przydatności do spożycia 10 dni od daty dostawy</w:t>
            </w:r>
          </w:p>
        </w:tc>
        <w:tc>
          <w:tcPr>
            <w:tcW w:w="0" w:type="auto"/>
          </w:tcPr>
          <w:p w14:paraId="327486C8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6234D734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118F43F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C3B2EE9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0DC366D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B8B2B2D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93BDE7C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032B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4B5C6E1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4C24B186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 xml:space="preserve">Kiełbasa krakowska podsuszana, w 100g produktu min.120g mięsa  wieprzowego, </w:t>
            </w:r>
          </w:p>
        </w:tc>
        <w:tc>
          <w:tcPr>
            <w:tcW w:w="0" w:type="auto"/>
          </w:tcPr>
          <w:p w14:paraId="490A3A2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0C35D446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C04FEF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90FCCC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24C2CB7D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C0CF30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735DAB8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21519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456" w:type="dxa"/>
          </w:tcPr>
          <w:p w14:paraId="58038E0F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2F264A24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Kiełbasa śląska, o zawartości mięsa wieprzowego min. 70%, termin przydatności do spożycia 10 dni od daty dostawy</w:t>
            </w:r>
          </w:p>
        </w:tc>
        <w:tc>
          <w:tcPr>
            <w:tcW w:w="0" w:type="auto"/>
          </w:tcPr>
          <w:p w14:paraId="30799A1B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4435A50C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EDAC7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7AC554A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color w:val="auto"/>
                <w:sz w:val="20"/>
                <w:szCs w:val="20"/>
                <w:lang w:val="pl-PL"/>
              </w:rPr>
              <w:t>40</w:t>
            </w:r>
          </w:p>
        </w:tc>
        <w:tc>
          <w:tcPr>
            <w:tcW w:w="0" w:type="auto"/>
          </w:tcPr>
          <w:p w14:paraId="17910486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771EF5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4F9350E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03FC4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3690724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EDACA18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Schab pieczony,  zawartość mięsa powyżej 70%, bez zawartości mięsa odkostnionego mechanicznie,  termin przydatności do spożycia 10 dni od daty dostawy</w:t>
            </w:r>
          </w:p>
        </w:tc>
        <w:tc>
          <w:tcPr>
            <w:tcW w:w="0" w:type="auto"/>
          </w:tcPr>
          <w:p w14:paraId="5A7A8F5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74F1D441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424FBD5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56068C3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89AD81D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3C6445D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A7ED71F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77F3D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456" w:type="dxa"/>
          </w:tcPr>
          <w:p w14:paraId="364D3B52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A454E0F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 xml:space="preserve">Karkówka B/K klasy I, bez nastrzyku  (karkowy odcinek schabu, tkanka mięsna przerośnięta  tłuszczem i tkanką łączną),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9A47943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C5155AE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72233D9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80E5022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350</w:t>
            </w:r>
          </w:p>
        </w:tc>
        <w:tc>
          <w:tcPr>
            <w:tcW w:w="0" w:type="auto"/>
          </w:tcPr>
          <w:p w14:paraId="22E76076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2B532A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58F116D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2A5B5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7440465B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22A7E0FC">
            <w:pPr>
              <w:ind w:left="0" w:firstLine="0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</w:rPr>
              <w:t>Schab wieprzowy b/k</w:t>
            </w:r>
            <w:r>
              <w:rPr>
                <w:rFonts w:hint="default"/>
                <w:sz w:val="20"/>
                <w:szCs w:val="20"/>
                <w:lang w:val="pl-PL"/>
              </w:rPr>
              <w:t xml:space="preserve">, </w:t>
            </w:r>
            <w:r>
              <w:rPr>
                <w:rFonts w:hint="default"/>
                <w:sz w:val="20"/>
                <w:szCs w:val="20"/>
              </w:rPr>
              <w:t xml:space="preserve"> mięso świeże, bez nastrzyku,</w:t>
            </w:r>
          </w:p>
        </w:tc>
        <w:tc>
          <w:tcPr>
            <w:tcW w:w="0" w:type="auto"/>
          </w:tcPr>
          <w:p w14:paraId="008EDB75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1C894F3B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AF87E3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44E49FB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350</w:t>
            </w:r>
          </w:p>
        </w:tc>
        <w:tc>
          <w:tcPr>
            <w:tcW w:w="0" w:type="auto"/>
          </w:tcPr>
          <w:p w14:paraId="66535A8E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86ACB6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5127253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0AB9D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53F64ABF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1C8CF626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Mięso wieprzowe  mielone z łopatki  </w:t>
            </w:r>
          </w:p>
        </w:tc>
        <w:tc>
          <w:tcPr>
            <w:tcW w:w="0" w:type="auto"/>
          </w:tcPr>
          <w:p w14:paraId="61923F5B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F44EBC8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78BA544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1BB7D22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>
              <w:rPr>
                <w:rFonts w:hint="default"/>
                <w:color w:val="auto"/>
                <w:sz w:val="20"/>
                <w:szCs w:val="20"/>
                <w:lang w:val="pl-PL"/>
              </w:rPr>
              <w:t>300</w:t>
            </w:r>
          </w:p>
        </w:tc>
        <w:tc>
          <w:tcPr>
            <w:tcW w:w="0" w:type="auto"/>
          </w:tcPr>
          <w:p w14:paraId="599DBFC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40A72BB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146947B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49BD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1BB0B517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14:paraId="66E872BA">
            <w:pPr>
              <w:ind w:left="0" w:firstLine="0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sz w:val="20"/>
                <w:szCs w:val="20"/>
              </w:rPr>
              <w:t>Szynka B/K, mięso świeże - nie mrożone, element pozbawiony kości i tkanki tłuszczowej, bez ścięgien, wyselekcjonowany z udźca</w:t>
            </w:r>
            <w:r>
              <w:rPr>
                <w:rFonts w:hint="default"/>
                <w:sz w:val="20"/>
                <w:szCs w:val="20"/>
                <w:lang w:val="pl-PL"/>
              </w:rPr>
              <w:t>,</w:t>
            </w:r>
          </w:p>
        </w:tc>
        <w:tc>
          <w:tcPr>
            <w:tcW w:w="0" w:type="auto"/>
          </w:tcPr>
          <w:p w14:paraId="7FE098C3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5A41E056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5CA0284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7F305D5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color w:val="auto"/>
                <w:sz w:val="20"/>
                <w:szCs w:val="20"/>
                <w:lang w:val="pl-PL"/>
              </w:rPr>
              <w:t>300</w:t>
            </w:r>
          </w:p>
        </w:tc>
        <w:tc>
          <w:tcPr>
            <w:tcW w:w="0" w:type="auto"/>
          </w:tcPr>
          <w:p w14:paraId="40B1BB7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DBE65E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D1FF774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2DA6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0663992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3BEED481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Wołowe gulaszowe, mięso świeże, bez nastrzyku,</w:t>
            </w:r>
          </w:p>
        </w:tc>
        <w:tc>
          <w:tcPr>
            <w:tcW w:w="0" w:type="auto"/>
          </w:tcPr>
          <w:p w14:paraId="1A353A8C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4F4D9BE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CA4A5F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EB3BE37">
            <w:pPr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320</w:t>
            </w:r>
          </w:p>
        </w:tc>
        <w:tc>
          <w:tcPr>
            <w:tcW w:w="0" w:type="auto"/>
          </w:tcPr>
          <w:p w14:paraId="4BC6A11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CA2A89E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D22A6DE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5264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3AE1B03D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7E87A747">
            <w:pPr>
              <w:ind w:left="0" w:firstLine="0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Łopatka wieprzowa b/k, klasy I, bez nastrzyku, mięsnie głębokie poprzerastane tkanką łączną z  zewnątrz pokryte warstwą tłuszczu, bez fałdu</w:t>
            </w:r>
          </w:p>
        </w:tc>
        <w:tc>
          <w:tcPr>
            <w:tcW w:w="0" w:type="auto"/>
          </w:tcPr>
          <w:p w14:paraId="468BCBE4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</w:tcPr>
          <w:p w14:paraId="374DA5D3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521C0FA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27B011D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color w:val="auto"/>
                <w:sz w:val="20"/>
                <w:szCs w:val="20"/>
              </w:rPr>
              <w:t>2</w:t>
            </w:r>
            <w:r>
              <w:rPr>
                <w:rFonts w:hint="default"/>
                <w:color w:val="auto"/>
                <w:sz w:val="20"/>
                <w:szCs w:val="20"/>
                <w:lang w:val="pl-PL"/>
              </w:rPr>
              <w:t>00</w:t>
            </w:r>
            <w:bookmarkStart w:id="0" w:name="_GoBack"/>
            <w:bookmarkEnd w:id="0"/>
          </w:p>
        </w:tc>
        <w:tc>
          <w:tcPr>
            <w:tcW w:w="0" w:type="auto"/>
          </w:tcPr>
          <w:p w14:paraId="1A2B7826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8BF2430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17A7A3B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0D1FC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693DBD88">
            <w:pPr>
              <w:ind w:left="0" w:firstLine="0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sz w:val="20"/>
                <w:szCs w:val="20"/>
                <w:lang w:val="pl-PL"/>
              </w:rPr>
              <w:t>14</w:t>
            </w:r>
          </w:p>
        </w:tc>
        <w:tc>
          <w:tcPr>
            <w:tcW w:w="0" w:type="auto"/>
          </w:tcPr>
          <w:p w14:paraId="6D4E99D3">
            <w:pPr>
              <w:ind w:left="0" w:firstLine="0"/>
              <w:rPr>
                <w:rFonts w:hint="default"/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</w:rPr>
              <w:t>Parówki o składzie nie mniej niż 90% mięsa wieprzowego/drobiowego,  termin przydatności do spożycia 10 dni od daty dostawy</w:t>
            </w:r>
          </w:p>
        </w:tc>
        <w:tc>
          <w:tcPr>
            <w:tcW w:w="0" w:type="auto"/>
          </w:tcPr>
          <w:p w14:paraId="7C01BBB4">
            <w:pPr>
              <w:ind w:left="0" w:firstLine="0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sz w:val="20"/>
                <w:szCs w:val="20"/>
                <w:lang w:val="pl-PL"/>
              </w:rPr>
              <w:t>kg</w:t>
            </w:r>
          </w:p>
        </w:tc>
        <w:tc>
          <w:tcPr>
            <w:tcW w:w="0" w:type="auto"/>
          </w:tcPr>
          <w:p w14:paraId="6F0267D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85A84C2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205AAD1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color w:val="auto"/>
                <w:sz w:val="20"/>
                <w:szCs w:val="20"/>
                <w:lang w:val="pl-PL"/>
              </w:rPr>
              <w:t>4</w:t>
            </w:r>
          </w:p>
        </w:tc>
        <w:tc>
          <w:tcPr>
            <w:tcW w:w="0" w:type="auto"/>
          </w:tcPr>
          <w:p w14:paraId="05BA4516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9E65D1E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863024C">
            <w:pPr>
              <w:ind w:left="0" w:firstLine="0"/>
              <w:rPr>
                <w:sz w:val="20"/>
                <w:szCs w:val="20"/>
              </w:rPr>
            </w:pPr>
          </w:p>
        </w:tc>
      </w:tr>
      <w:tr w14:paraId="72788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 w14:paraId="481EBD51">
            <w:pPr>
              <w:ind w:left="0" w:firstLine="0"/>
              <w:rPr>
                <w:rFonts w:hint="default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</w:tcPr>
          <w:p w14:paraId="487F40C8">
            <w:pPr>
              <w:ind w:left="0" w:firstLine="0"/>
              <w:rPr>
                <w:rFonts w:hint="default"/>
                <w:sz w:val="20"/>
                <w:szCs w:val="20"/>
              </w:rPr>
            </w:pPr>
          </w:p>
        </w:tc>
        <w:tc>
          <w:tcPr>
            <w:tcW w:w="0" w:type="auto"/>
          </w:tcPr>
          <w:p w14:paraId="2885032F">
            <w:pPr>
              <w:ind w:left="0" w:firstLine="0"/>
              <w:rPr>
                <w:rFonts w:hint="default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</w:tcPr>
          <w:p w14:paraId="4B06C4CE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01B998B">
            <w:pPr>
              <w:ind w:left="0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</w:tcPr>
          <w:p w14:paraId="78256939">
            <w:pPr>
              <w:ind w:left="0" w:firstLine="0"/>
              <w:rPr>
                <w:rFonts w:hint="default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</w:tcPr>
          <w:p w14:paraId="29BFE8FB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10DDA0F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1C137A3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14:paraId="0DD93089">
      <w:pPr>
        <w:ind w:left="0" w:firstLine="0"/>
        <w:rPr>
          <w:sz w:val="24"/>
          <w:szCs w:val="24"/>
        </w:rPr>
      </w:pPr>
    </w:p>
    <w:p w14:paraId="13AD961F">
      <w:p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Wartość oferty netto......................... zł.</w:t>
      </w:r>
    </w:p>
    <w:p w14:paraId="788C87B4">
      <w:pPr>
        <w:ind w:left="0" w:firstLine="0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 w14:paraId="6F9C762E">
      <w:pPr>
        <w:ind w:left="0" w:firstLine="0"/>
        <w:rPr>
          <w:sz w:val="20"/>
          <w:szCs w:val="20"/>
        </w:rPr>
      </w:pPr>
      <w:r>
        <w:rPr>
          <w:sz w:val="20"/>
          <w:szCs w:val="20"/>
        </w:rPr>
        <w:t>Wartość podatku VAT …………………….. zł.</w:t>
      </w:r>
    </w:p>
    <w:p w14:paraId="01DFEC09">
      <w:pPr>
        <w:ind w:left="0" w:firstLine="0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 w14:paraId="63B9A66F">
      <w:pPr>
        <w:ind w:left="0" w:firstLine="0"/>
        <w:rPr>
          <w:sz w:val="20"/>
          <w:szCs w:val="20"/>
        </w:rPr>
      </w:pPr>
      <w:r>
        <w:rPr>
          <w:sz w:val="20"/>
          <w:szCs w:val="20"/>
        </w:rPr>
        <w:t>Wartość oferty brutto …………………….  zł.</w:t>
      </w:r>
    </w:p>
    <w:p w14:paraId="2D57D004">
      <w:pPr>
        <w:ind w:left="0" w:firstLine="0"/>
        <w:rPr>
          <w:sz w:val="20"/>
          <w:szCs w:val="20"/>
        </w:rPr>
      </w:pPr>
      <w:r>
        <w:rPr>
          <w:sz w:val="20"/>
          <w:szCs w:val="20"/>
        </w:rPr>
        <w:t>(słownie: ………………………………………………………………………………………………………………………… zł.)</w:t>
      </w:r>
    </w:p>
    <w:p w14:paraId="10EAD703">
      <w:pPr>
        <w:ind w:left="0" w:firstLine="0"/>
        <w:rPr>
          <w:sz w:val="20"/>
          <w:szCs w:val="20"/>
        </w:rPr>
      </w:pPr>
    </w:p>
    <w:p w14:paraId="09211A0A">
      <w:pPr>
        <w:ind w:left="0" w:firstLine="0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pl-PL"/>
        </w:rPr>
        <w:t>Uwaga! Podana ilość orientacyjnego zapotrzebowania w okresie 12 miesięcy może różnić się od ilości zamawianej przez Zamawiającego po podpisaniu umowy. Ilość dostarczonego towaru nie może przekraczać ± 0,5 kg od zamówionej ilości danego asortymentu. Zmiana asortymentu zamówionego towaru możliwa jest tylko po uzgodnieniu z Zamawiającym. Dostawa mięsa i przetworów mięsnych odbywać się będzie w zależności od bieżących potrzeb Zamawiającego. Towar musi być dostarczony następnego dnia do godziny 7:30 . Średnia częstotliwość dostawy mięsa i przetworów mięsnych wynosi od 4 do 5 razy w tygodniu .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</w:p>
    <w:p w14:paraId="22B255DC">
      <w:pPr>
        <w:ind w:left="0" w:firstLine="0"/>
        <w:rPr>
          <w:rFonts w:ascii="Times New Roman" w:hAnsi="Times New Roman" w:eastAsia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Towar musi być dostarczony i rozładowany we wskazanym przez Zamawiającego miejscu.</w:t>
      </w:r>
    </w:p>
    <w:p w14:paraId="67B57C73">
      <w:pPr>
        <w:ind w:left="0" w:firstLine="0"/>
        <w:rPr>
          <w:rFonts w:ascii="Times New Roman" w:hAnsi="Times New Roman" w:eastAsia="Times New Roman" w:cs="Times New Roman"/>
          <w:b/>
          <w:bCs/>
          <w:color w:val="000000"/>
          <w:lang w:eastAsia="pl-PL"/>
        </w:rPr>
      </w:pPr>
    </w:p>
    <w:p w14:paraId="541000A5">
      <w:pPr>
        <w:ind w:left="0" w:firstLine="0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  <w:t>Zawartość nie więcej niż 10 g tłuszczu w 100 g produktu gotowego do spożycia (Rozporządzenie Ministra Zdrowia z dnia 26 lipca 2016 r. Dz. U. z dnia 01 sierpnia 2016 r. poz. 1154).</w:t>
      </w:r>
    </w:p>
    <w:p w14:paraId="648A2512">
      <w:pPr>
        <w:ind w:left="0" w:firstLine="0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</w:p>
    <w:p w14:paraId="33FF3CEF">
      <w:pPr>
        <w:ind w:left="0" w:firstLine="0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</w:p>
    <w:tbl>
      <w:tblPr>
        <w:tblStyle w:val="3"/>
        <w:tblpPr w:leftFromText="141" w:rightFromText="141" w:vertAnchor="page" w:horzAnchor="page" w:tblpX="967" w:tblpY="13729"/>
        <w:tblW w:w="2369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369"/>
      </w:tblGrid>
      <w:tr w14:paraId="2C707F9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2" w:hRule="atLeast"/>
        </w:trPr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3DCB87F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6F64155">
      <w:pPr>
        <w:ind w:left="0" w:firstLine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Pieczęć i podpis osób wykazanych</w:t>
      </w:r>
    </w:p>
    <w:p w14:paraId="2ADD7C25">
      <w:pPr>
        <w:tabs>
          <w:tab w:val="center" w:pos="4890"/>
          <w:tab w:val="left" w:pos="5670"/>
          <w:tab w:val="right" w:pos="9072"/>
        </w:tabs>
        <w:ind w:left="708"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w dokumencie uprawniającym do</w:t>
      </w:r>
    </w:p>
    <w:p w14:paraId="752516CD">
      <w:pPr>
        <w:ind w:left="5664"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występowania w obrocie prawnym</w:t>
      </w:r>
    </w:p>
    <w:p w14:paraId="0DD32E9E">
      <w:pPr>
        <w:ind w:left="5664" w:firstLine="0"/>
        <w:jc w:val="right"/>
        <w:rPr>
          <w:sz w:val="20"/>
          <w:szCs w:val="20"/>
        </w:rPr>
      </w:pPr>
    </w:p>
    <w:p w14:paraId="716F7430">
      <w:pPr>
        <w:ind w:left="0" w:firstLine="0"/>
      </w:pPr>
      <w:r>
        <w:t xml:space="preserve">        Miejscowość i data</w:t>
      </w:r>
    </w:p>
    <w:p w14:paraId="1BA94A32">
      <w:pPr>
        <w:ind w:left="0" w:firstLine="0"/>
      </w:pPr>
    </w:p>
    <w:p w14:paraId="0B801F42">
      <w:r>
        <w:t>………………………………….                                                                                    …………………………………………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4B"/>
    <w:rsid w:val="000961E1"/>
    <w:rsid w:val="0030584B"/>
    <w:rsid w:val="003419DD"/>
    <w:rsid w:val="00573F17"/>
    <w:rsid w:val="005B3BDF"/>
    <w:rsid w:val="00733DB4"/>
    <w:rsid w:val="007A3D14"/>
    <w:rsid w:val="009B146E"/>
    <w:rsid w:val="00AF45E5"/>
    <w:rsid w:val="00B3172D"/>
    <w:rsid w:val="05C079DD"/>
    <w:rsid w:val="2EDC560F"/>
    <w:rsid w:val="5F2E6240"/>
    <w:rsid w:val="6A62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ind w:left="714" w:hanging="357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  <w:ind w:left="714" w:hanging="357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340</Words>
  <Characters>2044</Characters>
  <Lines>17</Lines>
  <Paragraphs>4</Paragraphs>
  <TotalTime>104</TotalTime>
  <ScaleCrop>false</ScaleCrop>
  <LinksUpToDate>false</LinksUpToDate>
  <CharactersWithSpaces>2380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2024-06-03T09:58:00Z</dcterms:created>
  <dc:creator>Uczeń 1</dc:creator>
  <cp:lastModifiedBy>Katarzyna</cp:lastModifiedBy>
  <cp:lastPrinted>2025-06-10T11:48:00Z</cp:lastPrinted>
  <dcterms:modified xsi:type="dcterms:W3CDTF">2025-07-02T08:50:25Z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8C5E35A7755B42D5826C476D35319616_12</vt:lpwstr>
  </property>
</Properties>
</file>